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FEDA6A" w14:textId="77777777" w:rsidR="0076126A" w:rsidRPr="00CF0D23" w:rsidRDefault="00695F66" w:rsidP="00CF0D23">
      <w:pPr>
        <w:spacing w:line="480" w:lineRule="auto"/>
        <w:rPr>
          <w:rFonts w:ascii="Times New Roman" w:hAnsi="Times New Roman" w:cs="Times New Roman"/>
          <w:sz w:val="24"/>
          <w:szCs w:val="24"/>
        </w:rPr>
      </w:pPr>
      <w:r w:rsidRPr="00CF0D23">
        <w:rPr>
          <w:rFonts w:ascii="Times New Roman" w:hAnsi="Times New Roman" w:cs="Times New Roman"/>
          <w:sz w:val="24"/>
          <w:szCs w:val="24"/>
        </w:rPr>
        <w:t>Name:</w:t>
      </w:r>
    </w:p>
    <w:p w14:paraId="6F0E1CCD" w14:textId="77777777" w:rsidR="0076126A" w:rsidRPr="00CF0D23" w:rsidRDefault="00695F66" w:rsidP="00CF0D23">
      <w:pPr>
        <w:spacing w:line="480" w:lineRule="auto"/>
        <w:rPr>
          <w:rFonts w:ascii="Times New Roman" w:hAnsi="Times New Roman" w:cs="Times New Roman"/>
          <w:sz w:val="24"/>
          <w:szCs w:val="24"/>
        </w:rPr>
      </w:pPr>
      <w:r w:rsidRPr="00CF0D23">
        <w:rPr>
          <w:rFonts w:ascii="Times New Roman" w:hAnsi="Times New Roman" w:cs="Times New Roman"/>
          <w:sz w:val="24"/>
          <w:szCs w:val="24"/>
        </w:rPr>
        <w:t>Professor:</w:t>
      </w:r>
    </w:p>
    <w:p w14:paraId="0B73CDE6" w14:textId="77777777" w:rsidR="0076126A" w:rsidRPr="00CF0D23" w:rsidRDefault="00695F66" w:rsidP="00CF0D23">
      <w:pPr>
        <w:spacing w:line="480" w:lineRule="auto"/>
        <w:rPr>
          <w:rFonts w:ascii="Times New Roman" w:hAnsi="Times New Roman" w:cs="Times New Roman"/>
          <w:sz w:val="24"/>
          <w:szCs w:val="24"/>
        </w:rPr>
      </w:pPr>
      <w:r w:rsidRPr="00CF0D23">
        <w:rPr>
          <w:rFonts w:ascii="Times New Roman" w:hAnsi="Times New Roman" w:cs="Times New Roman"/>
          <w:sz w:val="24"/>
          <w:szCs w:val="24"/>
        </w:rPr>
        <w:t>Course:</w:t>
      </w:r>
    </w:p>
    <w:p w14:paraId="74AEB9E8" w14:textId="77777777" w:rsidR="0076126A" w:rsidRPr="00CF0D23" w:rsidRDefault="00695F66" w:rsidP="00CF0D23">
      <w:pPr>
        <w:spacing w:line="480" w:lineRule="auto"/>
        <w:rPr>
          <w:rFonts w:ascii="Times New Roman" w:hAnsi="Times New Roman" w:cs="Times New Roman"/>
          <w:sz w:val="24"/>
          <w:szCs w:val="24"/>
        </w:rPr>
      </w:pPr>
      <w:r w:rsidRPr="00CF0D23">
        <w:rPr>
          <w:rFonts w:ascii="Times New Roman" w:hAnsi="Times New Roman" w:cs="Times New Roman"/>
          <w:sz w:val="24"/>
          <w:szCs w:val="24"/>
        </w:rPr>
        <w:t>Date:</w:t>
      </w:r>
    </w:p>
    <w:p w14:paraId="6E1EF2D0" w14:textId="77777777" w:rsidR="0076126A" w:rsidRPr="00CF0D23" w:rsidRDefault="00695F66" w:rsidP="00CF0D23">
      <w:pPr>
        <w:spacing w:line="480" w:lineRule="auto"/>
        <w:jc w:val="center"/>
        <w:rPr>
          <w:rFonts w:ascii="Times New Roman" w:hAnsi="Times New Roman" w:cs="Times New Roman"/>
          <w:sz w:val="24"/>
          <w:szCs w:val="24"/>
        </w:rPr>
      </w:pPr>
      <w:r w:rsidRPr="00CF0D23">
        <w:rPr>
          <w:rFonts w:ascii="Times New Roman" w:hAnsi="Times New Roman" w:cs="Times New Roman"/>
          <w:sz w:val="24"/>
          <w:szCs w:val="24"/>
        </w:rPr>
        <w:t>Types of Monorail Systems</w:t>
      </w:r>
    </w:p>
    <w:p w14:paraId="1FA91A32" w14:textId="1B8229B6" w:rsidR="00D7283B" w:rsidRPr="00CF0D23" w:rsidRDefault="00695F66" w:rsidP="00CF0D23">
      <w:pPr>
        <w:spacing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LITERATURE REVIEW </w:t>
      </w:r>
    </w:p>
    <w:p w14:paraId="53AF2FE7" w14:textId="65FC785F" w:rsidR="0020390B" w:rsidRPr="00CF0D23" w:rsidRDefault="00695F66" w:rsidP="00CF0D23">
      <w:pPr>
        <w:spacing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Background </w:t>
      </w:r>
    </w:p>
    <w:p w14:paraId="77C2812A" w14:textId="13AFCDF7" w:rsidR="00E626A1"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One of the most important inventions in engineering is the development of monorails to aid in bulky materials. </w:t>
      </w:r>
      <w:r w:rsidR="00332C9A" w:rsidRPr="00CF0D23">
        <w:rPr>
          <w:rFonts w:ascii="Times New Roman" w:hAnsi="Times New Roman" w:cs="Times New Roman"/>
          <w:sz w:val="24"/>
          <w:szCs w:val="24"/>
        </w:rPr>
        <w:t xml:space="preserve">Overhead monorail systems are structured machines designed to travel above the workspace in an industry. The monorail system is attached to a hoisting system connected to the tracks via a bridge (Reference for Business). </w:t>
      </w:r>
      <w:r w:rsidR="00595116" w:rsidRPr="00CF0D23">
        <w:rPr>
          <w:rFonts w:ascii="Times New Roman" w:hAnsi="Times New Roman" w:cs="Times New Roman"/>
          <w:sz w:val="24"/>
          <w:szCs w:val="24"/>
        </w:rPr>
        <w:t xml:space="preserve">Monorail systems are designed to work in conjunction </w:t>
      </w:r>
      <w:r w:rsidR="00752E26" w:rsidRPr="00CF0D23">
        <w:rPr>
          <w:rFonts w:ascii="Times New Roman" w:hAnsi="Times New Roman" w:cs="Times New Roman"/>
          <w:sz w:val="24"/>
          <w:szCs w:val="24"/>
        </w:rPr>
        <w:t>with overhead</w:t>
      </w:r>
      <w:r w:rsidR="006008D0" w:rsidRPr="00CF0D23">
        <w:rPr>
          <w:rFonts w:ascii="Times New Roman" w:hAnsi="Times New Roman" w:cs="Times New Roman"/>
          <w:sz w:val="24"/>
          <w:szCs w:val="24"/>
        </w:rPr>
        <w:t xml:space="preserve"> traveling cranes to increase efficiency.</w:t>
      </w:r>
      <w:r w:rsidR="00752E26" w:rsidRPr="00CF0D23">
        <w:rPr>
          <w:rFonts w:ascii="Times New Roman" w:hAnsi="Times New Roman" w:cs="Times New Roman"/>
          <w:sz w:val="24"/>
          <w:szCs w:val="24"/>
        </w:rPr>
        <w:t xml:space="preserve"> Overhead traveling cranes and monorails date back to the 1860s. However, these structured machines were not widely used in the United States. Improved design and development of overhead monorails began during World War II when engineering companies were forced to manufacture and handle </w:t>
      </w:r>
      <w:r w:rsidR="009851EB" w:rsidRPr="00CF0D23">
        <w:rPr>
          <w:rFonts w:ascii="Times New Roman" w:hAnsi="Times New Roman" w:cs="Times New Roman"/>
          <w:sz w:val="24"/>
          <w:szCs w:val="24"/>
        </w:rPr>
        <w:t xml:space="preserve">more materials. </w:t>
      </w:r>
      <w:r w:rsidR="0020390B" w:rsidRPr="00CF0D23">
        <w:rPr>
          <w:rFonts w:ascii="Times New Roman" w:hAnsi="Times New Roman" w:cs="Times New Roman"/>
          <w:sz w:val="24"/>
          <w:szCs w:val="24"/>
        </w:rPr>
        <w:t>Using these systems in the mid-20</w:t>
      </w:r>
      <w:r w:rsidR="0020390B" w:rsidRPr="00CF0D23">
        <w:rPr>
          <w:rFonts w:ascii="Times New Roman" w:hAnsi="Times New Roman" w:cs="Times New Roman"/>
          <w:sz w:val="24"/>
          <w:szCs w:val="24"/>
          <w:vertAlign w:val="superscript"/>
        </w:rPr>
        <w:t xml:space="preserve">th </w:t>
      </w:r>
      <w:r w:rsidR="0020390B" w:rsidRPr="00CF0D23">
        <w:rPr>
          <w:rFonts w:ascii="Times New Roman" w:hAnsi="Times New Roman" w:cs="Times New Roman"/>
          <w:sz w:val="24"/>
          <w:szCs w:val="24"/>
        </w:rPr>
        <w:t>century increased production, lowered production costs, and improved performance. The last quarter of the 20</w:t>
      </w:r>
      <w:r w:rsidR="0020390B" w:rsidRPr="00CF0D23">
        <w:rPr>
          <w:rFonts w:ascii="Times New Roman" w:hAnsi="Times New Roman" w:cs="Times New Roman"/>
          <w:sz w:val="24"/>
          <w:szCs w:val="24"/>
          <w:vertAlign w:val="superscript"/>
        </w:rPr>
        <w:t>th</w:t>
      </w:r>
      <w:r w:rsidR="0020390B" w:rsidRPr="00CF0D23">
        <w:rPr>
          <w:rFonts w:ascii="Times New Roman" w:hAnsi="Times New Roman" w:cs="Times New Roman"/>
          <w:sz w:val="24"/>
          <w:szCs w:val="24"/>
        </w:rPr>
        <w:t xml:space="preserve"> century was characterized by an increase in production, which prompted a rise in overhead monorails' usage. </w:t>
      </w:r>
      <w:r w:rsidR="007B284E" w:rsidRPr="00CF0D23">
        <w:rPr>
          <w:rFonts w:ascii="Times New Roman" w:hAnsi="Times New Roman" w:cs="Times New Roman"/>
          <w:sz w:val="24"/>
          <w:szCs w:val="24"/>
        </w:rPr>
        <w:t xml:space="preserve">Using overhead monorail systems allowed industries to have more working space. This feature gave companies an ergonomic advantage because of the increased </w:t>
      </w:r>
      <w:r w:rsidR="00E9317B" w:rsidRPr="00CF0D23">
        <w:rPr>
          <w:rFonts w:ascii="Times New Roman" w:hAnsi="Times New Roman" w:cs="Times New Roman"/>
          <w:sz w:val="24"/>
          <w:szCs w:val="24"/>
        </w:rPr>
        <w:t>number of employees (</w:t>
      </w:r>
      <w:r w:rsidR="00C53072" w:rsidRPr="00CF0D23">
        <w:rPr>
          <w:rFonts w:ascii="Times New Roman" w:hAnsi="Times New Roman" w:cs="Times New Roman"/>
          <w:sz w:val="24"/>
          <w:szCs w:val="24"/>
        </w:rPr>
        <w:t>United States Census Bureau</w:t>
      </w:r>
      <w:r w:rsidR="00B37375" w:rsidRPr="00CF0D23">
        <w:rPr>
          <w:rFonts w:ascii="Times New Roman" w:hAnsi="Times New Roman" w:cs="Times New Roman"/>
          <w:sz w:val="24"/>
          <w:szCs w:val="24"/>
        </w:rPr>
        <w:t xml:space="preserve">). </w:t>
      </w:r>
    </w:p>
    <w:p w14:paraId="5A7D3F7E" w14:textId="08CB64E3" w:rsidR="00D34BBF"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lastRenderedPageBreak/>
        <w:t>Monorail systems</w:t>
      </w:r>
    </w:p>
    <w:p w14:paraId="66A95BAA" w14:textId="50782764" w:rsidR="00E626A1"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Monorail systems and cranes can be designed to be manually operated or use wireless controls. Through controls, their vertical, horizontal, and lateral movements are controlled. </w:t>
      </w:r>
      <w:r w:rsidR="000B5BA9" w:rsidRPr="00CF0D23">
        <w:rPr>
          <w:rFonts w:ascii="Times New Roman" w:hAnsi="Times New Roman" w:cs="Times New Roman"/>
          <w:sz w:val="24"/>
          <w:szCs w:val="24"/>
        </w:rPr>
        <w:t>These systems are designed to transport materials from one point to another in the manufacturing process. Monorail systems come in various styles, differentiated by the types of attachments used to help in lifting and movement of loads. A monorail can be defined as</w:t>
      </w:r>
      <w:r w:rsidR="009D1E4B" w:rsidRPr="00CF0D23">
        <w:rPr>
          <w:rFonts w:ascii="Times New Roman" w:hAnsi="Times New Roman" w:cs="Times New Roman"/>
          <w:sz w:val="24"/>
          <w:szCs w:val="24"/>
        </w:rPr>
        <w:t xml:space="preserve"> an overhead run of a fixed overhead track with trolleys fitted with trolley hoists to lift, suspend, and lower loads (MHI). </w:t>
      </w:r>
      <w:r w:rsidR="00D34BBF" w:rsidRPr="00CF0D23">
        <w:rPr>
          <w:rFonts w:ascii="Times New Roman" w:hAnsi="Times New Roman" w:cs="Times New Roman"/>
          <w:sz w:val="24"/>
          <w:szCs w:val="24"/>
        </w:rPr>
        <w:t xml:space="preserve">Monorail systems composed of several trolleys are called a trolley conveyor. </w:t>
      </w:r>
      <w:r w:rsidR="005F0A28" w:rsidRPr="00CF0D23">
        <w:rPr>
          <w:rFonts w:ascii="Times New Roman" w:hAnsi="Times New Roman" w:cs="Times New Roman"/>
          <w:sz w:val="24"/>
          <w:szCs w:val="24"/>
        </w:rPr>
        <w:t xml:space="preserve">This name is associated with the fact that at any moment, there are trolleys in the track. </w:t>
      </w:r>
      <w:r w:rsidR="002255DB" w:rsidRPr="00CF0D23">
        <w:rPr>
          <w:rFonts w:ascii="Times New Roman" w:hAnsi="Times New Roman" w:cs="Times New Roman"/>
          <w:sz w:val="24"/>
          <w:szCs w:val="24"/>
        </w:rPr>
        <w:t xml:space="preserve">Monorail systems can be manually controlled or controlled using automatic controls. </w:t>
      </w:r>
      <w:r w:rsidR="00DC1AF1" w:rsidRPr="00CF0D23">
        <w:rPr>
          <w:rFonts w:ascii="Times New Roman" w:hAnsi="Times New Roman" w:cs="Times New Roman"/>
          <w:sz w:val="24"/>
          <w:szCs w:val="24"/>
        </w:rPr>
        <w:t xml:space="preserve">These controls are used to aid in the movement of the ways from point A to point B. </w:t>
      </w:r>
      <w:r w:rsidR="002F663C" w:rsidRPr="00CF0D23">
        <w:rPr>
          <w:rFonts w:ascii="Times New Roman" w:hAnsi="Times New Roman" w:cs="Times New Roman"/>
          <w:sz w:val="24"/>
          <w:szCs w:val="24"/>
        </w:rPr>
        <w:t xml:space="preserve">Another important feature for automatic monorails using electricity is that they can be enclosed or patented. </w:t>
      </w:r>
      <w:r w:rsidR="00920ED2" w:rsidRPr="00CF0D23">
        <w:rPr>
          <w:rFonts w:ascii="Times New Roman" w:hAnsi="Times New Roman" w:cs="Times New Roman"/>
          <w:sz w:val="24"/>
          <w:szCs w:val="24"/>
        </w:rPr>
        <w:t xml:space="preserve">According to MHI, </w:t>
      </w:r>
      <w:r w:rsidR="00F61E91" w:rsidRPr="00CF0D23">
        <w:rPr>
          <w:rFonts w:ascii="Times New Roman" w:hAnsi="Times New Roman" w:cs="Times New Roman"/>
          <w:sz w:val="24"/>
          <w:szCs w:val="24"/>
        </w:rPr>
        <w:t xml:space="preserve">monorail systems with an enclosed electrified track use a rectangular tube-shaped path designed with a continuous slot running along the underside above the workspace. </w:t>
      </w:r>
      <w:r w:rsidR="00A67214" w:rsidRPr="00CF0D23">
        <w:rPr>
          <w:rFonts w:ascii="Times New Roman" w:hAnsi="Times New Roman" w:cs="Times New Roman"/>
          <w:sz w:val="24"/>
          <w:szCs w:val="24"/>
        </w:rPr>
        <w:t>In this track, trolleys are designed to travel on the bottom of the interior, creating more work</w:t>
      </w:r>
      <w:r w:rsidR="00B145A7" w:rsidRPr="00CF0D23">
        <w:rPr>
          <w:rFonts w:ascii="Times New Roman" w:hAnsi="Times New Roman" w:cs="Times New Roman"/>
          <w:sz w:val="24"/>
          <w:szCs w:val="24"/>
        </w:rPr>
        <w:t xml:space="preserve">space. </w:t>
      </w:r>
      <w:r w:rsidR="000F273C" w:rsidRPr="00CF0D23">
        <w:rPr>
          <w:rFonts w:ascii="Times New Roman" w:hAnsi="Times New Roman" w:cs="Times New Roman"/>
          <w:sz w:val="24"/>
          <w:szCs w:val="24"/>
        </w:rPr>
        <w:t>On the other hand, a patented way is intended to form an inverted T-shaped track for the trolleys to run along.</w:t>
      </w:r>
    </w:p>
    <w:p w14:paraId="2C8BF854" w14:textId="22C195E2" w:rsidR="00906516"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Below the Hook Equipment </w:t>
      </w:r>
    </w:p>
    <w:p w14:paraId="40A24879" w14:textId="317033C4" w:rsidR="00906516"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There are different equipment that is designed to be used together with the overhead monorail systems. </w:t>
      </w:r>
      <w:r w:rsidR="00277055" w:rsidRPr="00CF0D23">
        <w:rPr>
          <w:rFonts w:ascii="Times New Roman" w:hAnsi="Times New Roman" w:cs="Times New Roman"/>
          <w:sz w:val="24"/>
          <w:szCs w:val="24"/>
        </w:rPr>
        <w:t xml:space="preserve">This equipment is added to the trolleys and hoists to aid in lifting, suspending, and lowering loads. </w:t>
      </w:r>
      <w:r w:rsidR="00131361" w:rsidRPr="00CF0D23">
        <w:rPr>
          <w:rFonts w:ascii="Times New Roman" w:hAnsi="Times New Roman" w:cs="Times New Roman"/>
          <w:sz w:val="24"/>
          <w:szCs w:val="24"/>
        </w:rPr>
        <w:t>Common end effectors used to increase monorail systems' efficiency are c hook, gripping lifter, vacuum lifters, mechanical lifters, sheer lifters, strap hoists, magnet lifts, pallet lifters, and drum turners</w:t>
      </w:r>
      <w:r w:rsidR="00AE26EA" w:rsidRPr="00CF0D23">
        <w:rPr>
          <w:rFonts w:ascii="Times New Roman" w:hAnsi="Times New Roman" w:cs="Times New Roman"/>
          <w:sz w:val="24"/>
          <w:szCs w:val="24"/>
        </w:rPr>
        <w:t xml:space="preserve"> (MHI). </w:t>
      </w:r>
    </w:p>
    <w:p w14:paraId="387EC630" w14:textId="56DE5DAA" w:rsidR="003D4E9C"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lastRenderedPageBreak/>
        <w:t xml:space="preserve">Benefits of Using Monorail Systems in Engineering Companies </w:t>
      </w:r>
    </w:p>
    <w:p w14:paraId="2D31E0D9" w14:textId="530B80CA" w:rsidR="003D4E9C"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There are several advantages associated with the use of monorail systems in an engineering company.</w:t>
      </w:r>
      <w:r w:rsidR="001B699D" w:rsidRPr="00CF0D23">
        <w:rPr>
          <w:rFonts w:ascii="Times New Roman" w:hAnsi="Times New Roman" w:cs="Times New Roman"/>
          <w:sz w:val="24"/>
          <w:szCs w:val="24"/>
        </w:rPr>
        <w:t xml:space="preserve"> The first advantage is that the systems are adaptable. These systems can be designed to operate on any floor surface and for a variety of needs. Considering that engineering companies operate in a highly dynamic environment, they have to develop systems that can be used for different purposes </w:t>
      </w:r>
      <w:r w:rsidR="00D87F50" w:rsidRPr="00CF0D23">
        <w:rPr>
          <w:rFonts w:ascii="Times New Roman" w:hAnsi="Times New Roman" w:cs="Times New Roman"/>
          <w:sz w:val="24"/>
          <w:szCs w:val="24"/>
        </w:rPr>
        <w:t>simultaneously</w:t>
      </w:r>
      <w:r w:rsidR="001B699D" w:rsidRPr="00CF0D23">
        <w:rPr>
          <w:rFonts w:ascii="Times New Roman" w:hAnsi="Times New Roman" w:cs="Times New Roman"/>
          <w:sz w:val="24"/>
          <w:szCs w:val="24"/>
        </w:rPr>
        <w:t>.</w:t>
      </w:r>
      <w:r w:rsidR="00D87F50" w:rsidRPr="00CF0D23">
        <w:rPr>
          <w:rFonts w:ascii="Times New Roman" w:hAnsi="Times New Roman" w:cs="Times New Roman"/>
          <w:sz w:val="24"/>
          <w:szCs w:val="24"/>
        </w:rPr>
        <w:t xml:space="preserve"> </w:t>
      </w:r>
      <w:r w:rsidR="00B03242" w:rsidRPr="00CF0D23">
        <w:rPr>
          <w:rFonts w:ascii="Times New Roman" w:hAnsi="Times New Roman" w:cs="Times New Roman"/>
          <w:sz w:val="24"/>
          <w:szCs w:val="24"/>
        </w:rPr>
        <w:t xml:space="preserve">Another advantage is that they can be customized. The presence of below the hook equipment allows operators to modify them to handle additional loads with different masses and shapes. </w:t>
      </w:r>
      <w:r w:rsidR="003C1DEF" w:rsidRPr="00CF0D23">
        <w:rPr>
          <w:rFonts w:ascii="Times New Roman" w:hAnsi="Times New Roman" w:cs="Times New Roman"/>
          <w:sz w:val="24"/>
          <w:szCs w:val="24"/>
        </w:rPr>
        <w:t xml:space="preserve">Working in an engineering company has been linked with workplace injuries and other safety issues. However, the installation of overhead monorail systems creates more workspace, removes strain from human resources, lowers the rate of accidents, and increases ergonomics. </w:t>
      </w:r>
      <w:r w:rsidR="005A6B9B" w:rsidRPr="00CF0D23">
        <w:rPr>
          <w:rFonts w:ascii="Times New Roman" w:hAnsi="Times New Roman" w:cs="Times New Roman"/>
          <w:sz w:val="24"/>
          <w:szCs w:val="24"/>
        </w:rPr>
        <w:t xml:space="preserve">The main reason for installing overhead monorail systems is to </w:t>
      </w:r>
      <w:r w:rsidR="00A95F6A" w:rsidRPr="00CF0D23">
        <w:rPr>
          <w:rFonts w:ascii="Times New Roman" w:hAnsi="Times New Roman" w:cs="Times New Roman"/>
          <w:sz w:val="24"/>
          <w:szCs w:val="24"/>
        </w:rPr>
        <w:t xml:space="preserve">increase efficiency and precision. These systems can position loads in the exact area in the production process. Precise positioning minimizes time wastage and production process uncertainties. </w:t>
      </w:r>
      <w:r w:rsidR="00082900" w:rsidRPr="00CF0D23">
        <w:rPr>
          <w:rFonts w:ascii="Times New Roman" w:hAnsi="Times New Roman" w:cs="Times New Roman"/>
          <w:sz w:val="24"/>
          <w:szCs w:val="24"/>
        </w:rPr>
        <w:t xml:space="preserve">These systems play an essential role in cutting operational costs. These systems are designed to cover a large area and thus eliminates the need for manual labor. </w:t>
      </w:r>
      <w:r w:rsidR="00790F94" w:rsidRPr="00CF0D23">
        <w:rPr>
          <w:rFonts w:ascii="Times New Roman" w:hAnsi="Times New Roman" w:cs="Times New Roman"/>
          <w:sz w:val="24"/>
          <w:szCs w:val="24"/>
        </w:rPr>
        <w:t xml:space="preserve">In an engineering company, the probability of products being damaged is high. </w:t>
      </w:r>
      <w:r w:rsidR="00261842" w:rsidRPr="00CF0D23">
        <w:rPr>
          <w:rFonts w:ascii="Times New Roman" w:hAnsi="Times New Roman" w:cs="Times New Roman"/>
          <w:sz w:val="24"/>
          <w:szCs w:val="24"/>
        </w:rPr>
        <w:t xml:space="preserve">However, installing these systems ensure that the exact loads are optimally positioned and at the right speeds. The use of below the hook equipment ensures that various loads can </w:t>
      </w:r>
      <w:r w:rsidR="00A34BDC" w:rsidRPr="00CF0D23">
        <w:rPr>
          <w:rFonts w:ascii="Times New Roman" w:hAnsi="Times New Roman" w:cs="Times New Roman"/>
          <w:sz w:val="24"/>
          <w:szCs w:val="24"/>
        </w:rPr>
        <w:t>be properly</w:t>
      </w:r>
      <w:r w:rsidR="00261842" w:rsidRPr="00CF0D23">
        <w:rPr>
          <w:rFonts w:ascii="Times New Roman" w:hAnsi="Times New Roman" w:cs="Times New Roman"/>
          <w:sz w:val="24"/>
          <w:szCs w:val="24"/>
        </w:rPr>
        <w:t xml:space="preserve"> secured and transported to where it is needed.</w:t>
      </w:r>
      <w:r w:rsidR="00A34BDC" w:rsidRPr="00CF0D23">
        <w:rPr>
          <w:rFonts w:ascii="Times New Roman" w:hAnsi="Times New Roman" w:cs="Times New Roman"/>
          <w:sz w:val="24"/>
          <w:szCs w:val="24"/>
        </w:rPr>
        <w:t xml:space="preserve"> It is necessary to understand that monorail systems are designed using modern technologies to ensure that capacity rating are not exceeded, thus lowering maintenance costs.  </w:t>
      </w:r>
    </w:p>
    <w:p w14:paraId="34F55D3C" w14:textId="1B1976EA" w:rsidR="00610136"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Challenge in Design and </w:t>
      </w:r>
      <w:r w:rsidR="00641C41" w:rsidRPr="00CF0D23">
        <w:rPr>
          <w:rFonts w:ascii="Times New Roman" w:hAnsi="Times New Roman" w:cs="Times New Roman"/>
          <w:b/>
          <w:bCs/>
          <w:sz w:val="24"/>
          <w:szCs w:val="24"/>
        </w:rPr>
        <w:t>Development</w:t>
      </w:r>
      <w:r w:rsidRPr="00CF0D23">
        <w:rPr>
          <w:rFonts w:ascii="Times New Roman" w:hAnsi="Times New Roman" w:cs="Times New Roman"/>
          <w:b/>
          <w:bCs/>
          <w:sz w:val="24"/>
          <w:szCs w:val="24"/>
        </w:rPr>
        <w:t xml:space="preserve"> </w:t>
      </w:r>
    </w:p>
    <w:p w14:paraId="62A53AA3" w14:textId="023B28F3" w:rsidR="00CA3D9C"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lastRenderedPageBreak/>
        <w:t>In the process of designing overhead monorails,</w:t>
      </w:r>
      <w:r w:rsidR="008141B7" w:rsidRPr="00CF0D23">
        <w:rPr>
          <w:rFonts w:ascii="Times New Roman" w:hAnsi="Times New Roman" w:cs="Times New Roman"/>
          <w:sz w:val="24"/>
          <w:szCs w:val="24"/>
        </w:rPr>
        <w:t xml:space="preserve"> designers and developers in engineering face several challenges. </w:t>
      </w:r>
      <w:r w:rsidR="003D4E9C" w:rsidRPr="00CF0D23">
        <w:rPr>
          <w:rFonts w:ascii="Times New Roman" w:hAnsi="Times New Roman" w:cs="Times New Roman"/>
          <w:sz w:val="24"/>
          <w:szCs w:val="24"/>
        </w:rPr>
        <w:t>One of the major challenges that design and development departments in engineering companies are in developing efficient systems, increasing productivity, and maintaining and economically feasible. With an increased demand to handle more manufactured goods, companies strive to build structures, holding more materials simultaneously. Designing these systems, however, is complex because different factors have to be put into consideration. Designers and developers need to consider factors that include trolley design, track switching, power supply, safe working loads, anchorage points, and types of drives.</w:t>
      </w:r>
      <w:r w:rsidR="00B80706" w:rsidRPr="00CF0D23">
        <w:rPr>
          <w:rFonts w:ascii="Times New Roman" w:hAnsi="Times New Roman" w:cs="Times New Roman"/>
          <w:sz w:val="24"/>
          <w:szCs w:val="24"/>
        </w:rPr>
        <w:t xml:space="preserve"> </w:t>
      </w:r>
      <w:r w:rsidRPr="00CF0D23">
        <w:rPr>
          <w:rFonts w:ascii="Times New Roman" w:hAnsi="Times New Roman" w:cs="Times New Roman"/>
          <w:sz w:val="24"/>
          <w:szCs w:val="24"/>
        </w:rPr>
        <w:t xml:space="preserve">Another challenge that is expected in this unit is frequent design changes. </w:t>
      </w:r>
      <w:r w:rsidR="000349E8" w:rsidRPr="00CF0D23">
        <w:rPr>
          <w:rFonts w:ascii="Times New Roman" w:hAnsi="Times New Roman" w:cs="Times New Roman"/>
          <w:sz w:val="24"/>
          <w:szCs w:val="24"/>
        </w:rPr>
        <w:t>This challenge is linked to the fact that engineering is an iterative process.</w:t>
      </w:r>
      <w:r w:rsidR="005D20C5" w:rsidRPr="00CF0D23">
        <w:rPr>
          <w:rFonts w:ascii="Times New Roman" w:hAnsi="Times New Roman" w:cs="Times New Roman"/>
          <w:sz w:val="24"/>
          <w:szCs w:val="24"/>
        </w:rPr>
        <w:t xml:space="preserve"> </w:t>
      </w:r>
      <w:r w:rsidR="00E32E5A" w:rsidRPr="00CF0D23">
        <w:rPr>
          <w:rFonts w:ascii="Times New Roman" w:hAnsi="Times New Roman" w:cs="Times New Roman"/>
          <w:sz w:val="24"/>
          <w:szCs w:val="24"/>
        </w:rPr>
        <w:t xml:space="preserve">Changes in the design requirements, especially the specifications of a product, project, or process. If any of these specifications are changed, engineers are faced with the challenge of installing new or redesigning the existing overhead monorails. </w:t>
      </w:r>
      <w:r w:rsidR="002C7387" w:rsidRPr="00CF0D23">
        <w:rPr>
          <w:rFonts w:ascii="Times New Roman" w:hAnsi="Times New Roman" w:cs="Times New Roman"/>
          <w:sz w:val="24"/>
          <w:szCs w:val="24"/>
        </w:rPr>
        <w:t xml:space="preserve">Designers and developers can also meet complexity challenges resulting from dynamic consumer needs and changing business environments. </w:t>
      </w:r>
      <w:r w:rsidR="00B54A79" w:rsidRPr="00CF0D23">
        <w:rPr>
          <w:rFonts w:ascii="Times New Roman" w:hAnsi="Times New Roman" w:cs="Times New Roman"/>
          <w:sz w:val="24"/>
          <w:szCs w:val="24"/>
        </w:rPr>
        <w:t>Other problems encountered in the design and development unit are limited competent staff and finding design errors at later stages.</w:t>
      </w:r>
    </w:p>
    <w:p w14:paraId="596E2C75" w14:textId="77777777" w:rsidR="004552BF" w:rsidRPr="004552BF" w:rsidRDefault="004552BF" w:rsidP="004552BF">
      <w:pPr>
        <w:spacing w:before="240" w:line="480" w:lineRule="auto"/>
        <w:rPr>
          <w:rFonts w:ascii="Times New Roman" w:hAnsi="Times New Roman" w:cs="Times New Roman"/>
          <w:b/>
          <w:bCs/>
          <w:sz w:val="24"/>
          <w:szCs w:val="24"/>
        </w:rPr>
      </w:pPr>
      <w:r w:rsidRPr="004552BF">
        <w:rPr>
          <w:rFonts w:ascii="Times New Roman" w:hAnsi="Times New Roman" w:cs="Times New Roman"/>
          <w:b/>
          <w:bCs/>
          <w:sz w:val="24"/>
          <w:szCs w:val="24"/>
        </w:rPr>
        <w:t>Project Risks</w:t>
      </w:r>
    </w:p>
    <w:p w14:paraId="72AC7139" w14:textId="77777777" w:rsidR="004552BF" w:rsidRPr="004552BF" w:rsidRDefault="004552BF" w:rsidP="004552BF">
      <w:pPr>
        <w:spacing w:before="240" w:line="480" w:lineRule="auto"/>
        <w:rPr>
          <w:rFonts w:ascii="Times New Roman" w:hAnsi="Times New Roman" w:cs="Times New Roman"/>
          <w:sz w:val="24"/>
          <w:szCs w:val="24"/>
        </w:rPr>
      </w:pPr>
      <w:r w:rsidRPr="004552BF">
        <w:rPr>
          <w:rFonts w:ascii="Times New Roman" w:hAnsi="Times New Roman" w:cs="Times New Roman"/>
          <w:sz w:val="24"/>
          <w:szCs w:val="24"/>
        </w:rPr>
        <w:t xml:space="preserve">There are different risks that will be addressed. One of the risks is scheduling, which focuses on delivery of a finished monorail within the specified time and ensure a consistent production process. This is a major risk considering the changing business environment and the changing production processes. Another risk is failure to meet performance objectives. Technical risks are common in engineering projects, especially when designers change design specifications. There is the risk of production; that is, a system that overproduces or instances of underpackaging. This </w:t>
      </w:r>
      <w:r w:rsidRPr="004552BF">
        <w:rPr>
          <w:rFonts w:ascii="Times New Roman" w:hAnsi="Times New Roman" w:cs="Times New Roman"/>
          <w:sz w:val="24"/>
          <w:szCs w:val="24"/>
        </w:rPr>
        <w:lastRenderedPageBreak/>
        <w:t xml:space="preserve">risk is associated with the challenge of developing an efficient and economically feasible system. The system should be designed to hold four trolleys on the rail at each time. There is a high risk that the system can be designed to hold more or less than four trolleys at a time. Other risks can include cost, maintenance and operability, and a dynamic business environment. </w:t>
      </w:r>
    </w:p>
    <w:p w14:paraId="5C80870D" w14:textId="77777777" w:rsidR="004552BF" w:rsidRPr="004552BF" w:rsidRDefault="004552BF" w:rsidP="004552BF">
      <w:pPr>
        <w:spacing w:before="240" w:line="480" w:lineRule="auto"/>
        <w:rPr>
          <w:rFonts w:ascii="Times New Roman" w:hAnsi="Times New Roman" w:cs="Times New Roman"/>
          <w:b/>
          <w:bCs/>
          <w:sz w:val="24"/>
          <w:szCs w:val="24"/>
        </w:rPr>
      </w:pPr>
      <w:r w:rsidRPr="004552BF">
        <w:rPr>
          <w:rFonts w:ascii="Times New Roman" w:hAnsi="Times New Roman" w:cs="Times New Roman"/>
          <w:b/>
          <w:bCs/>
          <w:sz w:val="24"/>
          <w:szCs w:val="24"/>
        </w:rPr>
        <w:t xml:space="preserve">Justification </w:t>
      </w:r>
    </w:p>
    <w:p w14:paraId="329E9AF7" w14:textId="4E91474B" w:rsidR="004552BF" w:rsidRPr="00CF0D23" w:rsidRDefault="004552BF" w:rsidP="00CF0D23">
      <w:pPr>
        <w:spacing w:before="240" w:line="480" w:lineRule="auto"/>
        <w:rPr>
          <w:rFonts w:ascii="Times New Roman" w:hAnsi="Times New Roman" w:cs="Times New Roman"/>
          <w:sz w:val="24"/>
          <w:szCs w:val="24"/>
        </w:rPr>
      </w:pPr>
      <w:r w:rsidRPr="004552BF">
        <w:rPr>
          <w:rFonts w:ascii="Times New Roman" w:hAnsi="Times New Roman" w:cs="Times New Roman"/>
          <w:sz w:val="24"/>
          <w:szCs w:val="24"/>
        </w:rPr>
        <w:t xml:space="preserve">This research is being conducted to determine engineering challenges that can be faced in the design and development of an overhead monorail system. It is an important study because it will provide insights to designers and developers on how to effectively design a monorail system, which can meet production and performance requirements. The research design that is used to identify these challenges is a quantitative research design. This design will ensure that enough information about the issue is gathered to aid in the implementation of viable solutions. Data collection tool used will be questionnaires sent through mail. </w:t>
      </w:r>
    </w:p>
    <w:p w14:paraId="40D9E210" w14:textId="01C24C52" w:rsidR="003271DA"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METHODOLOGY </w:t>
      </w:r>
    </w:p>
    <w:p w14:paraId="60C48C16" w14:textId="0D269E2A" w:rsidR="004552BF" w:rsidRDefault="004552BF" w:rsidP="00CF0D23">
      <w:pPr>
        <w:spacing w:before="240" w:line="480" w:lineRule="auto"/>
        <w:rPr>
          <w:rFonts w:ascii="Times New Roman" w:hAnsi="Times New Roman" w:cs="Times New Roman"/>
          <w:sz w:val="24"/>
          <w:szCs w:val="24"/>
        </w:rPr>
      </w:pPr>
      <w:r w:rsidRPr="004552BF">
        <w:rPr>
          <w:rFonts w:ascii="Times New Roman" w:hAnsi="Times New Roman" w:cs="Times New Roman"/>
          <w:sz w:val="24"/>
          <w:szCs w:val="24"/>
        </w:rPr>
        <w:t>The following methodology was used to understand the extent of this challenge and the strategies that can be used to address it.</w:t>
      </w:r>
    </w:p>
    <w:p w14:paraId="5FC5CDFD" w14:textId="10B3E77E" w:rsidR="007504A4"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A methodology will be used in this research to determine the challenges designers in engineering companies face when developing below the hook equipment to attach to trolleys and hoists. </w:t>
      </w:r>
      <w:r w:rsidR="00EE6E69" w:rsidRPr="00CF0D23">
        <w:rPr>
          <w:rFonts w:ascii="Times New Roman" w:hAnsi="Times New Roman" w:cs="Times New Roman"/>
          <w:sz w:val="24"/>
          <w:szCs w:val="24"/>
        </w:rPr>
        <w:t xml:space="preserve">Another challenge that will be explored is designing effective track and purpose switching. Different research methods can be used </w:t>
      </w:r>
      <w:r w:rsidR="00F97E82" w:rsidRPr="00CF0D23">
        <w:rPr>
          <w:rFonts w:ascii="Times New Roman" w:hAnsi="Times New Roman" w:cs="Times New Roman"/>
          <w:sz w:val="24"/>
          <w:szCs w:val="24"/>
        </w:rPr>
        <w:t xml:space="preserve">to gather insights about a challenge and come up with a hypothesis. </w:t>
      </w:r>
      <w:r w:rsidR="006A31A0" w:rsidRPr="00CF0D23">
        <w:rPr>
          <w:rFonts w:ascii="Times New Roman" w:hAnsi="Times New Roman" w:cs="Times New Roman"/>
          <w:sz w:val="24"/>
          <w:szCs w:val="24"/>
        </w:rPr>
        <w:t>Commonly used methods include surveys, questionnaires, observational trials, experiments, case studies, and interviews, among others</w:t>
      </w:r>
      <w:r w:rsidR="00296D75" w:rsidRPr="00CF0D23">
        <w:rPr>
          <w:rFonts w:ascii="Times New Roman" w:hAnsi="Times New Roman" w:cs="Times New Roman"/>
          <w:sz w:val="24"/>
          <w:szCs w:val="24"/>
        </w:rPr>
        <w:t xml:space="preserve"> (Oh). </w:t>
      </w:r>
      <w:r w:rsidRPr="00CF0D23">
        <w:rPr>
          <w:rFonts w:ascii="Times New Roman" w:hAnsi="Times New Roman" w:cs="Times New Roman"/>
          <w:sz w:val="24"/>
          <w:szCs w:val="24"/>
        </w:rPr>
        <w:t xml:space="preserve">For this research, the most </w:t>
      </w:r>
      <w:r w:rsidRPr="00CF0D23">
        <w:rPr>
          <w:rFonts w:ascii="Times New Roman" w:hAnsi="Times New Roman" w:cs="Times New Roman"/>
          <w:sz w:val="24"/>
          <w:szCs w:val="24"/>
        </w:rPr>
        <w:lastRenderedPageBreak/>
        <w:t xml:space="preserve">appropriate research method is a quantitative method. A survey will be conducted to gather the findings of the study. Different factors will be </w:t>
      </w:r>
      <w:r w:rsidRPr="00CF0D23">
        <w:rPr>
          <w:rFonts w:ascii="Times New Roman" w:hAnsi="Times New Roman" w:cs="Times New Roman"/>
          <w:sz w:val="24"/>
          <w:szCs w:val="24"/>
        </w:rPr>
        <w:t>put into consideration in the process of completing the research.</w:t>
      </w:r>
    </w:p>
    <w:p w14:paraId="4E4E6B1E" w14:textId="35B06058" w:rsidR="003D4E9C"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first consideration to make is about the rights of the participants. The research will cover five ethical principles to protect the wellbeing of participants. The first principle is to e</w:t>
      </w:r>
      <w:r w:rsidRPr="00CF0D23">
        <w:rPr>
          <w:rFonts w:ascii="Times New Roman" w:hAnsi="Times New Roman" w:cs="Times New Roman"/>
          <w:sz w:val="24"/>
          <w:szCs w:val="24"/>
        </w:rPr>
        <w:t>nsure that participants are not harmed, obtain informed consent, protect the participants' privacy, be ethical</w:t>
      </w:r>
      <w:r w:rsidR="003E5C7B" w:rsidRPr="00CF0D23">
        <w:rPr>
          <w:rFonts w:ascii="Times New Roman" w:hAnsi="Times New Roman" w:cs="Times New Roman"/>
          <w:sz w:val="24"/>
          <w:szCs w:val="24"/>
        </w:rPr>
        <w:t>,</w:t>
      </w:r>
      <w:r w:rsidRPr="00CF0D23">
        <w:rPr>
          <w:rFonts w:ascii="Times New Roman" w:hAnsi="Times New Roman" w:cs="Times New Roman"/>
          <w:sz w:val="24"/>
          <w:szCs w:val="24"/>
        </w:rPr>
        <w:t xml:space="preserve"> and provide the participants with the right to withdraw from research</w:t>
      </w:r>
      <w:r w:rsidR="003E5C7B" w:rsidRPr="00CF0D23">
        <w:rPr>
          <w:rFonts w:ascii="Times New Roman" w:hAnsi="Times New Roman" w:cs="Times New Roman"/>
          <w:sz w:val="24"/>
          <w:szCs w:val="24"/>
        </w:rPr>
        <w:t xml:space="preserve">. </w:t>
      </w:r>
      <w:r w:rsidRPr="00CF0D23">
        <w:rPr>
          <w:rFonts w:ascii="Times New Roman" w:hAnsi="Times New Roman" w:cs="Times New Roman"/>
          <w:sz w:val="24"/>
          <w:szCs w:val="24"/>
        </w:rPr>
        <w:t xml:space="preserve"> </w:t>
      </w:r>
    </w:p>
    <w:p w14:paraId="4D37196A" w14:textId="095ECB32" w:rsidR="003E5C7B"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The population used in the research will be carefully selected to ensur</w:t>
      </w:r>
      <w:r w:rsidRPr="00CF0D23">
        <w:rPr>
          <w:rFonts w:ascii="Times New Roman" w:hAnsi="Times New Roman" w:cs="Times New Roman"/>
          <w:sz w:val="24"/>
          <w:szCs w:val="24"/>
        </w:rPr>
        <w:t>e that the research objectives are met. Participants will be chosen from the company from the design and development department. A randomized sampling technique will be employed to ensure that the research has an equal representation of the study populatio</w:t>
      </w:r>
      <w:r w:rsidRPr="00CF0D23">
        <w:rPr>
          <w:rFonts w:ascii="Times New Roman" w:hAnsi="Times New Roman" w:cs="Times New Roman"/>
          <w:sz w:val="24"/>
          <w:szCs w:val="24"/>
        </w:rPr>
        <w:t>n. Additionally, a random sampling technique will ensure that all study groups are included, thus promoting reliable results. Adequate sample size will be used in the research to ensure that the results obtained are conclusive. Besides, a sufficient number</w:t>
      </w:r>
      <w:r w:rsidRPr="00CF0D23">
        <w:rPr>
          <w:rFonts w:ascii="Times New Roman" w:hAnsi="Times New Roman" w:cs="Times New Roman"/>
          <w:sz w:val="24"/>
          <w:szCs w:val="24"/>
        </w:rPr>
        <w:t xml:space="preserve"> of participants is important because it will ensure that the products are generalized.</w:t>
      </w:r>
    </w:p>
    <w:p w14:paraId="74E516FD" w14:textId="3D7599B3" w:rsidR="00D34BBF"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Another thing that will be considered in the research is the collection of data. Different data variables will be collected and used to compare the existing knowledge a</w:t>
      </w:r>
      <w:r w:rsidRPr="00CF0D23">
        <w:rPr>
          <w:rFonts w:ascii="Times New Roman" w:hAnsi="Times New Roman" w:cs="Times New Roman"/>
          <w:sz w:val="24"/>
          <w:szCs w:val="24"/>
        </w:rPr>
        <w:t xml:space="preserve">nd that from the findings to determine the best approaches to address engineering challenges in the design and development of overhead monorail systems. </w:t>
      </w:r>
    </w:p>
    <w:p w14:paraId="2C0EFFBC" w14:textId="425624DC" w:rsidR="007306B4"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Intervention practices will be performed to ensure that any uncertainties are addressed. Intervention </w:t>
      </w:r>
      <w:r w:rsidRPr="00CF0D23">
        <w:rPr>
          <w:rFonts w:ascii="Times New Roman" w:hAnsi="Times New Roman" w:cs="Times New Roman"/>
          <w:sz w:val="24"/>
          <w:szCs w:val="24"/>
        </w:rPr>
        <w:t xml:space="preserve">practices are also important because they provide that the research does not deviate from the expected outcomes. The procedure of data collection will also be closely monitored to </w:t>
      </w:r>
      <w:r w:rsidRPr="00CF0D23">
        <w:rPr>
          <w:rFonts w:ascii="Times New Roman" w:hAnsi="Times New Roman" w:cs="Times New Roman"/>
          <w:sz w:val="24"/>
          <w:szCs w:val="24"/>
        </w:rPr>
        <w:lastRenderedPageBreak/>
        <w:t>ensure that there is no bias. Biasness will also be avoided by having expert</w:t>
      </w:r>
      <w:r w:rsidRPr="00CF0D23">
        <w:rPr>
          <w:rFonts w:ascii="Times New Roman" w:hAnsi="Times New Roman" w:cs="Times New Roman"/>
          <w:sz w:val="24"/>
          <w:szCs w:val="24"/>
        </w:rPr>
        <w:t xml:space="preserve"> opinions from </w:t>
      </w:r>
      <w:r w:rsidR="007D28B6" w:rsidRPr="00CF0D23">
        <w:rPr>
          <w:rFonts w:ascii="Times New Roman" w:hAnsi="Times New Roman" w:cs="Times New Roman"/>
          <w:sz w:val="24"/>
          <w:szCs w:val="24"/>
        </w:rPr>
        <w:t>external stakeholders.</w:t>
      </w:r>
      <w:r w:rsidRPr="00CF0D23">
        <w:rPr>
          <w:rFonts w:ascii="Times New Roman" w:hAnsi="Times New Roman" w:cs="Times New Roman"/>
          <w:sz w:val="24"/>
          <w:szCs w:val="24"/>
        </w:rPr>
        <w:t xml:space="preserve"> The use of online questionnaires will obtain firsthand information from the participants. These questionnaires will be </w:t>
      </w:r>
      <w:r w:rsidR="007D28B6" w:rsidRPr="00CF0D23">
        <w:rPr>
          <w:rFonts w:ascii="Times New Roman" w:hAnsi="Times New Roman" w:cs="Times New Roman"/>
          <w:sz w:val="24"/>
          <w:szCs w:val="24"/>
        </w:rPr>
        <w:t>sent</w:t>
      </w:r>
      <w:r w:rsidRPr="00CF0D23">
        <w:rPr>
          <w:rFonts w:ascii="Times New Roman" w:hAnsi="Times New Roman" w:cs="Times New Roman"/>
          <w:sz w:val="24"/>
          <w:szCs w:val="24"/>
        </w:rPr>
        <w:t xml:space="preserve"> </w:t>
      </w:r>
      <w:r w:rsidR="007D28B6" w:rsidRPr="00CF0D23">
        <w:rPr>
          <w:rFonts w:ascii="Times New Roman" w:hAnsi="Times New Roman" w:cs="Times New Roman"/>
          <w:sz w:val="24"/>
          <w:szCs w:val="24"/>
        </w:rPr>
        <w:t>via</w:t>
      </w:r>
      <w:r w:rsidRPr="00CF0D23">
        <w:rPr>
          <w:rFonts w:ascii="Times New Roman" w:hAnsi="Times New Roman" w:cs="Times New Roman"/>
          <w:sz w:val="24"/>
          <w:szCs w:val="24"/>
        </w:rPr>
        <w:t xml:space="preserve"> mail to all participants. Participants will be given one week to address the questions and</w:t>
      </w:r>
      <w:r w:rsidRPr="00CF0D23">
        <w:rPr>
          <w:rFonts w:ascii="Times New Roman" w:hAnsi="Times New Roman" w:cs="Times New Roman"/>
          <w:sz w:val="24"/>
          <w:szCs w:val="24"/>
        </w:rPr>
        <w:t xml:space="preserve"> send the answered sheet via mail. This process will ensure that data is not tampered with and that the participants' information is correctly used.  </w:t>
      </w:r>
    </w:p>
    <w:p w14:paraId="484458EC" w14:textId="77777777" w:rsidR="004552BF" w:rsidRPr="004552BF" w:rsidRDefault="004552BF" w:rsidP="004552BF">
      <w:pPr>
        <w:spacing w:before="240" w:line="480" w:lineRule="auto"/>
        <w:rPr>
          <w:rFonts w:ascii="Times New Roman" w:hAnsi="Times New Roman" w:cs="Times New Roman"/>
          <w:b/>
          <w:bCs/>
          <w:sz w:val="24"/>
          <w:szCs w:val="24"/>
        </w:rPr>
      </w:pPr>
      <w:r w:rsidRPr="004552BF">
        <w:rPr>
          <w:rFonts w:ascii="Times New Roman" w:hAnsi="Times New Roman" w:cs="Times New Roman"/>
          <w:b/>
          <w:bCs/>
          <w:sz w:val="24"/>
          <w:szCs w:val="24"/>
        </w:rPr>
        <w:t>CRITICAL ANALYSIS</w:t>
      </w:r>
    </w:p>
    <w:p w14:paraId="79E9DC32" w14:textId="573DAD29" w:rsidR="00D32F3C"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S</w:t>
      </w:r>
      <w:r w:rsidRPr="00CF0D23">
        <w:rPr>
          <w:rFonts w:ascii="Times New Roman" w:hAnsi="Times New Roman" w:cs="Times New Roman"/>
          <w:b/>
          <w:bCs/>
          <w:sz w:val="24"/>
          <w:szCs w:val="24"/>
        </w:rPr>
        <w:t xml:space="preserve">trategies to Overcome Engineering Challenges </w:t>
      </w:r>
    </w:p>
    <w:p w14:paraId="3FC63F29" w14:textId="3A466C4D" w:rsidR="00D32F3C"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 first strategy </w:t>
      </w:r>
      <w:r w:rsidR="00F962ED" w:rsidRPr="00CF0D23">
        <w:rPr>
          <w:rFonts w:ascii="Times New Roman" w:hAnsi="Times New Roman" w:cs="Times New Roman"/>
          <w:sz w:val="24"/>
          <w:szCs w:val="24"/>
        </w:rPr>
        <w:t>used to</w:t>
      </w:r>
      <w:r w:rsidRPr="00CF0D23">
        <w:rPr>
          <w:rFonts w:ascii="Times New Roman" w:hAnsi="Times New Roman" w:cs="Times New Roman"/>
          <w:sz w:val="24"/>
          <w:szCs w:val="24"/>
        </w:rPr>
        <w:t xml:space="preserve"> </w:t>
      </w:r>
      <w:r w:rsidR="00F962ED" w:rsidRPr="00CF0D23">
        <w:rPr>
          <w:rFonts w:ascii="Times New Roman" w:hAnsi="Times New Roman" w:cs="Times New Roman"/>
          <w:sz w:val="24"/>
          <w:szCs w:val="24"/>
        </w:rPr>
        <w:t>address</w:t>
      </w:r>
      <w:r w:rsidRPr="00CF0D23">
        <w:rPr>
          <w:rFonts w:ascii="Times New Roman" w:hAnsi="Times New Roman" w:cs="Times New Roman"/>
          <w:sz w:val="24"/>
          <w:szCs w:val="24"/>
        </w:rPr>
        <w:t xml:space="preserve"> challenges in an engineering company's design and development unit is to evaluate and optimize product lifecycle decisions before the design process is initiated</w:t>
      </w:r>
      <w:r w:rsidR="00F962ED" w:rsidRPr="00CF0D23">
        <w:rPr>
          <w:rFonts w:ascii="Times New Roman" w:hAnsi="Times New Roman" w:cs="Times New Roman"/>
          <w:sz w:val="24"/>
          <w:szCs w:val="24"/>
        </w:rPr>
        <w:t xml:space="preserve">. </w:t>
      </w:r>
      <w:r w:rsidR="00592741" w:rsidRPr="00CF0D23">
        <w:rPr>
          <w:rFonts w:ascii="Times New Roman" w:hAnsi="Times New Roman" w:cs="Times New Roman"/>
          <w:sz w:val="24"/>
          <w:szCs w:val="24"/>
        </w:rPr>
        <w:t xml:space="preserve">According to Liu and Lain, </w:t>
      </w:r>
      <w:r w:rsidR="00FA749E" w:rsidRPr="00CF0D23">
        <w:rPr>
          <w:rFonts w:ascii="Times New Roman" w:hAnsi="Times New Roman" w:cs="Times New Roman"/>
          <w:sz w:val="24"/>
          <w:szCs w:val="24"/>
        </w:rPr>
        <w:t xml:space="preserve">making informed decisions before the design process helps engineers minimize errors and delays in the process. </w:t>
      </w:r>
      <w:r w:rsidR="00AA7A1C" w:rsidRPr="00CF0D23">
        <w:rPr>
          <w:rFonts w:ascii="Times New Roman" w:hAnsi="Times New Roman" w:cs="Times New Roman"/>
          <w:sz w:val="24"/>
          <w:szCs w:val="24"/>
        </w:rPr>
        <w:t>Having adequate information about the product design process will enable designers to develop monorail systems that can move different loads at different speeds to other areas and with precise positioning.</w:t>
      </w:r>
      <w:r w:rsidR="005F7F42" w:rsidRPr="00CF0D23">
        <w:rPr>
          <w:rFonts w:ascii="Times New Roman" w:hAnsi="Times New Roman" w:cs="Times New Roman"/>
          <w:sz w:val="24"/>
          <w:szCs w:val="24"/>
        </w:rPr>
        <w:t xml:space="preserve"> Besides, the decision-making process should be unified because of the design process's complex and interdisciplinary nature. </w:t>
      </w:r>
      <w:r w:rsidR="00817ADB" w:rsidRPr="00CF0D23">
        <w:rPr>
          <w:rFonts w:ascii="Times New Roman" w:hAnsi="Times New Roman" w:cs="Times New Roman"/>
          <w:sz w:val="24"/>
          <w:szCs w:val="24"/>
        </w:rPr>
        <w:t xml:space="preserve">Designing a system that is complete, accurate, and consistent with modern standards </w:t>
      </w:r>
      <w:r w:rsidR="00956F8D" w:rsidRPr="00CF0D23">
        <w:rPr>
          <w:rFonts w:ascii="Times New Roman" w:hAnsi="Times New Roman" w:cs="Times New Roman"/>
          <w:sz w:val="24"/>
          <w:szCs w:val="24"/>
        </w:rPr>
        <w:t xml:space="preserve">is vital. </w:t>
      </w:r>
    </w:p>
    <w:p w14:paraId="4B904C26" w14:textId="67C778CC" w:rsidR="00F83F1D"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 xml:space="preserve">The second strategy to minimize </w:t>
      </w:r>
      <w:r w:rsidRPr="00CF0D23">
        <w:rPr>
          <w:rFonts w:ascii="Times New Roman" w:hAnsi="Times New Roman" w:cs="Times New Roman"/>
          <w:sz w:val="24"/>
          <w:szCs w:val="24"/>
        </w:rPr>
        <w:t>engineering challenges in the design and development unit is to ensure effective communication with all members.</w:t>
      </w:r>
      <w:r w:rsidR="00310548" w:rsidRPr="00CF0D23">
        <w:rPr>
          <w:rFonts w:ascii="Times New Roman" w:hAnsi="Times New Roman" w:cs="Times New Roman"/>
          <w:sz w:val="24"/>
          <w:szCs w:val="24"/>
        </w:rPr>
        <w:t xml:space="preserve"> Team members must be informed about the design plans, progress, and new developments. </w:t>
      </w:r>
      <w:r w:rsidR="0054432C" w:rsidRPr="00CF0D23">
        <w:rPr>
          <w:rFonts w:ascii="Times New Roman" w:hAnsi="Times New Roman" w:cs="Times New Roman"/>
          <w:sz w:val="24"/>
          <w:szCs w:val="24"/>
        </w:rPr>
        <w:t xml:space="preserve">Adequate information will ensure team members work toward a common goal, thus minimizing preventable errors. </w:t>
      </w:r>
    </w:p>
    <w:p w14:paraId="6A7214E1" w14:textId="0E95AC16" w:rsidR="0070320A"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lastRenderedPageBreak/>
        <w:t xml:space="preserve">Another strategy is to develop a management plan. </w:t>
      </w:r>
      <w:r w:rsidR="005A2907" w:rsidRPr="00CF0D23">
        <w:rPr>
          <w:rFonts w:ascii="Times New Roman" w:hAnsi="Times New Roman" w:cs="Times New Roman"/>
          <w:sz w:val="24"/>
          <w:szCs w:val="24"/>
        </w:rPr>
        <w:t>A design management plan is a critical tool used to show detailed step-by-step changes in the design process (Pikas et al</w:t>
      </w:r>
      <w:r w:rsidR="00FC264F" w:rsidRPr="00CF0D23">
        <w:rPr>
          <w:rFonts w:ascii="Times New Roman" w:hAnsi="Times New Roman" w:cs="Times New Roman"/>
          <w:sz w:val="24"/>
          <w:szCs w:val="24"/>
        </w:rPr>
        <w:t xml:space="preserve">.). </w:t>
      </w:r>
      <w:r w:rsidR="00B34C20" w:rsidRPr="00CF0D23">
        <w:rPr>
          <w:rFonts w:ascii="Times New Roman" w:hAnsi="Times New Roman" w:cs="Times New Roman"/>
          <w:sz w:val="24"/>
          <w:szCs w:val="24"/>
        </w:rPr>
        <w:t xml:space="preserve">With this information, they are better positioned to </w:t>
      </w:r>
      <w:r w:rsidR="002B0FE9" w:rsidRPr="00CF0D23">
        <w:rPr>
          <w:rFonts w:ascii="Times New Roman" w:hAnsi="Times New Roman" w:cs="Times New Roman"/>
          <w:sz w:val="24"/>
          <w:szCs w:val="24"/>
        </w:rPr>
        <w:t xml:space="preserve">design an effective and efficient system. </w:t>
      </w:r>
      <w:r w:rsidR="0097424B" w:rsidRPr="00CF0D23">
        <w:rPr>
          <w:rFonts w:ascii="Times New Roman" w:hAnsi="Times New Roman" w:cs="Times New Roman"/>
          <w:sz w:val="24"/>
          <w:szCs w:val="24"/>
        </w:rPr>
        <w:t xml:space="preserve">Also, there is a need to know how different steps in the design process are related. </w:t>
      </w:r>
      <w:r w:rsidR="00DC2AA9" w:rsidRPr="00CF0D23">
        <w:rPr>
          <w:rFonts w:ascii="Times New Roman" w:hAnsi="Times New Roman" w:cs="Times New Roman"/>
          <w:sz w:val="24"/>
          <w:szCs w:val="24"/>
        </w:rPr>
        <w:t xml:space="preserve">This knowledge is vital because it determines how trolleys will be designed to switch tracks, how the weight of loads will change from one position to another, and how they will be timed. </w:t>
      </w:r>
    </w:p>
    <w:p w14:paraId="1EF78669" w14:textId="70E1EFB1" w:rsidR="0017758A"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Reduction of dependencies is another approach that can address challenges associated with the design of overhead m</w:t>
      </w:r>
      <w:r w:rsidRPr="00CF0D23">
        <w:rPr>
          <w:rFonts w:ascii="Times New Roman" w:hAnsi="Times New Roman" w:cs="Times New Roman"/>
          <w:sz w:val="24"/>
          <w:szCs w:val="24"/>
        </w:rPr>
        <w:t xml:space="preserve">onorail systems. </w:t>
      </w:r>
      <w:r w:rsidR="00A75F29" w:rsidRPr="00CF0D23">
        <w:rPr>
          <w:rFonts w:ascii="Times New Roman" w:hAnsi="Times New Roman" w:cs="Times New Roman"/>
          <w:sz w:val="24"/>
          <w:szCs w:val="24"/>
        </w:rPr>
        <w:t xml:space="preserve">Minimizing dependence in this system is necessary because a change in one component will not affect other parts of the process. </w:t>
      </w:r>
      <w:r w:rsidR="00521E5D" w:rsidRPr="00CF0D23">
        <w:rPr>
          <w:rFonts w:ascii="Times New Roman" w:hAnsi="Times New Roman" w:cs="Times New Roman"/>
          <w:sz w:val="24"/>
          <w:szCs w:val="24"/>
        </w:rPr>
        <w:t xml:space="preserve">Functional components should be designed to ensure that their functionality is independent. Also, the modularization of the design process will promote interchangeability between different elements in the system. </w:t>
      </w:r>
      <w:r w:rsidR="00283D25" w:rsidRPr="00CF0D23">
        <w:rPr>
          <w:rFonts w:ascii="Times New Roman" w:hAnsi="Times New Roman" w:cs="Times New Roman"/>
          <w:sz w:val="24"/>
          <w:szCs w:val="24"/>
        </w:rPr>
        <w:t xml:space="preserve">Using a modular design is important because it will minimize dependence between components. </w:t>
      </w:r>
    </w:p>
    <w:p w14:paraId="398BC024" w14:textId="77777777" w:rsidR="004552BF" w:rsidRPr="004552BF" w:rsidRDefault="004552BF" w:rsidP="004552BF">
      <w:pPr>
        <w:spacing w:before="240" w:line="480" w:lineRule="auto"/>
        <w:rPr>
          <w:rFonts w:ascii="Times New Roman" w:hAnsi="Times New Roman" w:cs="Times New Roman"/>
          <w:b/>
          <w:bCs/>
          <w:sz w:val="24"/>
          <w:szCs w:val="24"/>
        </w:rPr>
      </w:pPr>
      <w:r w:rsidRPr="004552BF">
        <w:rPr>
          <w:rFonts w:ascii="Times New Roman" w:hAnsi="Times New Roman" w:cs="Times New Roman"/>
          <w:b/>
          <w:bCs/>
          <w:sz w:val="24"/>
          <w:szCs w:val="24"/>
        </w:rPr>
        <w:t xml:space="preserve">Improvements from Review </w:t>
      </w:r>
    </w:p>
    <w:p w14:paraId="4156EBF6" w14:textId="77777777" w:rsidR="004552BF" w:rsidRPr="004552BF" w:rsidRDefault="004552BF" w:rsidP="004552BF">
      <w:pPr>
        <w:spacing w:before="240" w:line="480" w:lineRule="auto"/>
        <w:rPr>
          <w:rFonts w:ascii="Times New Roman" w:hAnsi="Times New Roman" w:cs="Times New Roman"/>
          <w:sz w:val="24"/>
          <w:szCs w:val="24"/>
        </w:rPr>
      </w:pPr>
      <w:r w:rsidRPr="004552BF">
        <w:rPr>
          <w:rFonts w:ascii="Times New Roman" w:hAnsi="Times New Roman" w:cs="Times New Roman"/>
          <w:sz w:val="24"/>
          <w:szCs w:val="24"/>
        </w:rPr>
        <w:t xml:space="preserve">The improvements that need to be made include development of a system that can be operated manually and remotely, ensuring proper functionality and cohesiveness of over the hook equipment. Another improvement is to have long-term plans to ensure that the system accommodates future production process changes. Proper planning will ensure that budgets are not exceeded and that the project is </w:t>
      </w:r>
      <w:proofErr w:type="spellStart"/>
      <w:r w:rsidRPr="004552BF">
        <w:rPr>
          <w:rFonts w:ascii="Times New Roman" w:hAnsi="Times New Roman" w:cs="Times New Roman"/>
          <w:sz w:val="24"/>
          <w:szCs w:val="24"/>
        </w:rPr>
        <w:t>o</w:t>
      </w:r>
      <w:proofErr w:type="spellEnd"/>
      <w:r w:rsidRPr="004552BF">
        <w:rPr>
          <w:rFonts w:ascii="Times New Roman" w:hAnsi="Times New Roman" w:cs="Times New Roman"/>
          <w:sz w:val="24"/>
          <w:szCs w:val="24"/>
        </w:rPr>
        <w:t xml:space="preserve"> schedule. </w:t>
      </w:r>
    </w:p>
    <w:p w14:paraId="3EA70FC3" w14:textId="77777777" w:rsidR="004552BF" w:rsidRPr="004552BF" w:rsidRDefault="004552BF" w:rsidP="004552BF">
      <w:pPr>
        <w:spacing w:before="240" w:line="480" w:lineRule="auto"/>
        <w:rPr>
          <w:rFonts w:ascii="Times New Roman" w:hAnsi="Times New Roman" w:cs="Times New Roman"/>
          <w:b/>
          <w:bCs/>
          <w:sz w:val="24"/>
          <w:szCs w:val="24"/>
        </w:rPr>
      </w:pPr>
      <w:r w:rsidRPr="004552BF">
        <w:rPr>
          <w:rFonts w:ascii="Times New Roman" w:hAnsi="Times New Roman" w:cs="Times New Roman"/>
          <w:b/>
          <w:bCs/>
          <w:sz w:val="24"/>
          <w:szCs w:val="24"/>
        </w:rPr>
        <w:t>Communication Approaches Used to Present the Project</w:t>
      </w:r>
    </w:p>
    <w:p w14:paraId="26B558D5" w14:textId="5155EFE1" w:rsidR="004552BF" w:rsidRPr="00CF0D23" w:rsidRDefault="004552BF" w:rsidP="00CF0D23">
      <w:pPr>
        <w:spacing w:before="240" w:line="480" w:lineRule="auto"/>
        <w:rPr>
          <w:rFonts w:ascii="Times New Roman" w:hAnsi="Times New Roman" w:cs="Times New Roman"/>
          <w:sz w:val="24"/>
          <w:szCs w:val="24"/>
        </w:rPr>
      </w:pPr>
      <w:r w:rsidRPr="004552BF">
        <w:rPr>
          <w:rFonts w:ascii="Times New Roman" w:hAnsi="Times New Roman" w:cs="Times New Roman"/>
          <w:sz w:val="24"/>
          <w:szCs w:val="24"/>
        </w:rPr>
        <w:lastRenderedPageBreak/>
        <w:t xml:space="preserve">Communication in engineering is important because it ensure that projects are completed within the set time and standards. There are several communication approaches that can be used to present this project, including in person approach and videoconferencing. Using face-to-face communication is effective because a broad range of information is provided and the target audience has an opportunity to respond. Videoconferencing can also be used to reach audiences in different locations. This approach is cost saving and efficient. Considering that the project targets designers and developers in engineering, using these approaches is excellent because information can be practically presented and illustration made for clarity. </w:t>
      </w:r>
    </w:p>
    <w:p w14:paraId="1EBFA403" w14:textId="5F4A5971" w:rsidR="00FA50AA" w:rsidRPr="00CF0D23" w:rsidRDefault="00695F66" w:rsidP="00CF0D23">
      <w:pPr>
        <w:spacing w:before="240" w:line="480" w:lineRule="auto"/>
        <w:rPr>
          <w:rFonts w:ascii="Times New Roman" w:hAnsi="Times New Roman" w:cs="Times New Roman"/>
          <w:b/>
          <w:bCs/>
          <w:sz w:val="24"/>
          <w:szCs w:val="24"/>
        </w:rPr>
      </w:pPr>
      <w:r w:rsidRPr="00CF0D23">
        <w:rPr>
          <w:rFonts w:ascii="Times New Roman" w:hAnsi="Times New Roman" w:cs="Times New Roman"/>
          <w:b/>
          <w:bCs/>
          <w:sz w:val="24"/>
          <w:szCs w:val="24"/>
        </w:rPr>
        <w:t xml:space="preserve">Merits and Limitations in Data Collection </w:t>
      </w:r>
    </w:p>
    <w:p w14:paraId="1C55D759" w14:textId="6482F6BF" w:rsidR="003A061A" w:rsidRPr="00CF0D23" w:rsidRDefault="00695F66" w:rsidP="00CF0D23">
      <w:pPr>
        <w:spacing w:before="240" w:line="480" w:lineRule="auto"/>
        <w:rPr>
          <w:rFonts w:ascii="Times New Roman" w:hAnsi="Times New Roman" w:cs="Times New Roman"/>
          <w:sz w:val="24"/>
          <w:szCs w:val="24"/>
        </w:rPr>
      </w:pPr>
      <w:r w:rsidRPr="00CF0D23">
        <w:rPr>
          <w:rFonts w:ascii="Times New Roman" w:hAnsi="Times New Roman" w:cs="Times New Roman"/>
          <w:sz w:val="24"/>
          <w:szCs w:val="24"/>
        </w:rPr>
        <w:t>One of the merits that I observed in data collection was understanding the common challenges faced in the design and developing unit</w:t>
      </w:r>
      <w:r w:rsidR="00B44F07" w:rsidRPr="00CF0D23">
        <w:rPr>
          <w:rFonts w:ascii="Times New Roman" w:hAnsi="Times New Roman" w:cs="Times New Roman"/>
          <w:sz w:val="24"/>
          <w:szCs w:val="24"/>
        </w:rPr>
        <w:t xml:space="preserve">. </w:t>
      </w:r>
      <w:r w:rsidR="00F358AA" w:rsidRPr="00CF0D23">
        <w:rPr>
          <w:rFonts w:ascii="Times New Roman" w:hAnsi="Times New Roman" w:cs="Times New Roman"/>
          <w:sz w:val="24"/>
          <w:szCs w:val="24"/>
        </w:rPr>
        <w:t>Getting firsthand information from the participants offered a clear insight into the challenges engineers face in the modern business environment.</w:t>
      </w:r>
      <w:r w:rsidR="00D14434" w:rsidRPr="00CF0D23">
        <w:rPr>
          <w:rFonts w:ascii="Times New Roman" w:hAnsi="Times New Roman" w:cs="Times New Roman"/>
          <w:sz w:val="24"/>
          <w:szCs w:val="24"/>
        </w:rPr>
        <w:t xml:space="preserve"> I believe that data collection was worth it because I noted different opinions o how these challenges could be addressed in the short and long-term periods. </w:t>
      </w:r>
      <w:r w:rsidRPr="00CF0D23">
        <w:rPr>
          <w:rFonts w:ascii="Times New Roman" w:hAnsi="Times New Roman" w:cs="Times New Roman"/>
          <w:sz w:val="24"/>
          <w:szCs w:val="24"/>
        </w:rPr>
        <w:t xml:space="preserve">Limitations that I encountered </w:t>
      </w:r>
      <w:r w:rsidRPr="00CF0D23">
        <w:rPr>
          <w:rFonts w:ascii="Times New Roman" w:hAnsi="Times New Roman" w:cs="Times New Roman"/>
          <w:sz w:val="24"/>
          <w:szCs w:val="24"/>
        </w:rPr>
        <w:t xml:space="preserve">in the process are a limited time to interview leaders in the engineering department. </w:t>
      </w:r>
      <w:r w:rsidR="00403CB9" w:rsidRPr="00CF0D23">
        <w:rPr>
          <w:rFonts w:ascii="Times New Roman" w:hAnsi="Times New Roman" w:cs="Times New Roman"/>
          <w:sz w:val="24"/>
          <w:szCs w:val="24"/>
        </w:rPr>
        <w:t xml:space="preserve">Also, most of the information gathered from the participants on the organization's premises was filtered. Policies and guidelines limited participants from disclosing any information that would </w:t>
      </w:r>
      <w:r w:rsidR="008700CE" w:rsidRPr="00CF0D23">
        <w:rPr>
          <w:rFonts w:ascii="Times New Roman" w:hAnsi="Times New Roman" w:cs="Times New Roman"/>
          <w:sz w:val="24"/>
          <w:szCs w:val="24"/>
        </w:rPr>
        <w:t>jeopardize</w:t>
      </w:r>
      <w:r w:rsidR="00403CB9" w:rsidRPr="00CF0D23">
        <w:rPr>
          <w:rFonts w:ascii="Times New Roman" w:hAnsi="Times New Roman" w:cs="Times New Roman"/>
          <w:sz w:val="24"/>
          <w:szCs w:val="24"/>
        </w:rPr>
        <w:t xml:space="preserve"> their operations. </w:t>
      </w:r>
      <w:r w:rsidR="00126634" w:rsidRPr="00CF0D23">
        <w:rPr>
          <w:rFonts w:ascii="Times New Roman" w:hAnsi="Times New Roman" w:cs="Times New Roman"/>
          <w:sz w:val="24"/>
          <w:szCs w:val="24"/>
        </w:rPr>
        <w:t>Another limitation is that most participants worked in a tight schedule and restricted their time, responding to questions adequately.</w:t>
      </w:r>
    </w:p>
    <w:p w14:paraId="63964157" w14:textId="77777777" w:rsidR="007306B4" w:rsidRPr="00CF0D23" w:rsidRDefault="007306B4" w:rsidP="00CF0D23">
      <w:pPr>
        <w:spacing w:before="240" w:line="480" w:lineRule="auto"/>
        <w:rPr>
          <w:rFonts w:ascii="Times New Roman" w:hAnsi="Times New Roman" w:cs="Times New Roman"/>
          <w:sz w:val="24"/>
          <w:szCs w:val="24"/>
        </w:rPr>
      </w:pPr>
    </w:p>
    <w:p w14:paraId="72486098" w14:textId="77777777" w:rsidR="00B4323B" w:rsidRPr="00CF0D23" w:rsidRDefault="00B4323B" w:rsidP="00CF0D23">
      <w:pPr>
        <w:spacing w:line="480" w:lineRule="auto"/>
        <w:rPr>
          <w:rFonts w:ascii="Times New Roman" w:hAnsi="Times New Roman" w:cs="Times New Roman"/>
          <w:sz w:val="24"/>
          <w:szCs w:val="24"/>
        </w:rPr>
      </w:pPr>
    </w:p>
    <w:p w14:paraId="407B13D8" w14:textId="5116E582" w:rsidR="00BB5C8C" w:rsidRPr="00CF0D23" w:rsidRDefault="00695F66" w:rsidP="00CF0D23">
      <w:pPr>
        <w:spacing w:line="480" w:lineRule="auto"/>
        <w:jc w:val="center"/>
        <w:rPr>
          <w:rFonts w:ascii="Times New Roman" w:hAnsi="Times New Roman" w:cs="Times New Roman"/>
          <w:sz w:val="24"/>
          <w:szCs w:val="24"/>
        </w:rPr>
      </w:pPr>
      <w:r w:rsidRPr="00CF0D23">
        <w:rPr>
          <w:rFonts w:ascii="Times New Roman" w:hAnsi="Times New Roman" w:cs="Times New Roman"/>
          <w:sz w:val="24"/>
          <w:szCs w:val="24"/>
        </w:rPr>
        <w:t xml:space="preserve">Works cited </w:t>
      </w:r>
    </w:p>
    <w:p w14:paraId="0C031E8A" w14:textId="45CFDC83" w:rsidR="00592741"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lastRenderedPageBreak/>
        <w:t>Liu, Shaofeng</w:t>
      </w:r>
      <w:r w:rsidRPr="00CF0D23">
        <w:rPr>
          <w:rFonts w:ascii="Times New Roman" w:hAnsi="Times New Roman" w:cs="Times New Roman"/>
          <w:sz w:val="24"/>
          <w:szCs w:val="24"/>
        </w:rPr>
        <w:t xml:space="preserve">, and Lain M. Boyle. “Engineering design: perspectives, challenges, and recent advances.” </w:t>
      </w:r>
      <w:r w:rsidR="0021608F" w:rsidRPr="00CF0D23">
        <w:rPr>
          <w:rFonts w:ascii="Times New Roman" w:hAnsi="Times New Roman" w:cs="Times New Roman"/>
          <w:i/>
          <w:iCs/>
          <w:sz w:val="24"/>
          <w:szCs w:val="24"/>
        </w:rPr>
        <w:t xml:space="preserve">Journal of Engineering Design </w:t>
      </w:r>
      <w:r w:rsidR="0021608F" w:rsidRPr="00CF0D23">
        <w:rPr>
          <w:rFonts w:ascii="Times New Roman" w:hAnsi="Times New Roman" w:cs="Times New Roman"/>
          <w:sz w:val="24"/>
          <w:szCs w:val="24"/>
        </w:rPr>
        <w:t xml:space="preserve">20.1 (2009): 7-19. </w:t>
      </w:r>
    </w:p>
    <w:p w14:paraId="15F1F6D0" w14:textId="1FC60D90" w:rsidR="009A61C5"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MHI. Monorail Systems/ Workstation Cranes. (, 2020). </w:t>
      </w:r>
      <w:r w:rsidR="00D80634" w:rsidRPr="00CF0D23">
        <w:rPr>
          <w:rFonts w:ascii="Times New Roman" w:hAnsi="Times New Roman" w:cs="Times New Roman"/>
          <w:sz w:val="24"/>
          <w:szCs w:val="24"/>
        </w:rPr>
        <w:t xml:space="preserve">Available from </w:t>
      </w:r>
      <w:hyperlink r:id="rId6" w:history="1">
        <w:r w:rsidR="00D80634" w:rsidRPr="00CF0D23">
          <w:rPr>
            <w:rStyle w:val="Hyperlink"/>
            <w:rFonts w:ascii="Times New Roman" w:hAnsi="Times New Roman" w:cs="Times New Roman"/>
            <w:sz w:val="24"/>
            <w:szCs w:val="24"/>
          </w:rPr>
          <w:t>https://www.mhi.org/funamentals/monorails</w:t>
        </w:r>
      </w:hyperlink>
      <w:r w:rsidR="00D80634" w:rsidRPr="00CF0D23">
        <w:rPr>
          <w:rFonts w:ascii="Times New Roman" w:hAnsi="Times New Roman" w:cs="Times New Roman"/>
          <w:sz w:val="24"/>
          <w:szCs w:val="24"/>
        </w:rPr>
        <w:t xml:space="preserve"> </w:t>
      </w:r>
    </w:p>
    <w:p w14:paraId="4CE3F020" w14:textId="4FFEBCC0" w:rsidR="00EB3C65"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Oh, J. H. Research methods (2014). </w:t>
      </w:r>
      <w:hyperlink r:id="rId7" w:history="1">
        <w:r w:rsidRPr="00CF0D23">
          <w:rPr>
            <w:rStyle w:val="Hyperlink"/>
            <w:rFonts w:ascii="Times New Roman" w:hAnsi="Times New Roman" w:cs="Times New Roman"/>
            <w:sz w:val="24"/>
            <w:szCs w:val="24"/>
          </w:rPr>
          <w:t>https://gsis.korea.ac.kr</w:t>
        </w:r>
      </w:hyperlink>
      <w:r w:rsidRPr="00CF0D23">
        <w:rPr>
          <w:rFonts w:ascii="Times New Roman" w:hAnsi="Times New Roman" w:cs="Times New Roman"/>
          <w:sz w:val="24"/>
          <w:szCs w:val="24"/>
        </w:rPr>
        <w:t xml:space="preserve"> </w:t>
      </w:r>
    </w:p>
    <w:p w14:paraId="7A9BED16" w14:textId="25472A3E" w:rsidR="00364ED7"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Pikas, Ergo, Lauri Koskela, and Olli Seppanen</w:t>
      </w:r>
      <w:r w:rsidRPr="00CF0D23">
        <w:rPr>
          <w:rFonts w:ascii="Times New Roman" w:hAnsi="Times New Roman" w:cs="Times New Roman"/>
          <w:sz w:val="24"/>
          <w:szCs w:val="24"/>
        </w:rPr>
        <w:t xml:space="preserve">. “Improving building design processes and design management practices: a case study.” </w:t>
      </w:r>
      <w:r w:rsidRPr="00CF0D23">
        <w:rPr>
          <w:rFonts w:ascii="Times New Roman" w:hAnsi="Times New Roman" w:cs="Times New Roman"/>
          <w:i/>
          <w:iCs/>
          <w:sz w:val="24"/>
          <w:szCs w:val="24"/>
        </w:rPr>
        <w:t>Sustainability</w:t>
      </w:r>
      <w:r w:rsidRPr="00CF0D23">
        <w:rPr>
          <w:rFonts w:ascii="Times New Roman" w:hAnsi="Times New Roman" w:cs="Times New Roman"/>
          <w:sz w:val="24"/>
          <w:szCs w:val="24"/>
        </w:rPr>
        <w:t xml:space="preserve"> 12.3 (2020): 911. </w:t>
      </w:r>
    </w:p>
    <w:p w14:paraId="03B54E5D" w14:textId="015ADD8C" w:rsidR="00A4434D"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 xml:space="preserve">Reference for Business. SIC 3536 Overhead Travelling Cranes, Hoists, and Monorail Systems. </w:t>
      </w:r>
      <w:r w:rsidR="0003533B" w:rsidRPr="00CF0D23">
        <w:rPr>
          <w:rFonts w:ascii="Times New Roman" w:hAnsi="Times New Roman" w:cs="Times New Roman"/>
          <w:sz w:val="24"/>
          <w:szCs w:val="24"/>
        </w:rPr>
        <w:t xml:space="preserve">Available from </w:t>
      </w:r>
      <w:hyperlink r:id="rId8" w:history="1">
        <w:r w:rsidR="0003533B" w:rsidRPr="00CF0D23">
          <w:rPr>
            <w:rStyle w:val="Hyperlink"/>
            <w:rFonts w:ascii="Times New Roman" w:hAnsi="Times New Roman" w:cs="Times New Roman"/>
            <w:sz w:val="24"/>
            <w:szCs w:val="24"/>
          </w:rPr>
          <w:t>https://www.referenceforbusiness.com/industries/machinery-computer-equipment/overhead-traveling-cranes-hoists-monorail.html</w:t>
        </w:r>
      </w:hyperlink>
      <w:r w:rsidR="0003533B" w:rsidRPr="00CF0D23">
        <w:rPr>
          <w:rFonts w:ascii="Times New Roman" w:hAnsi="Times New Roman" w:cs="Times New Roman"/>
          <w:sz w:val="24"/>
          <w:szCs w:val="24"/>
        </w:rPr>
        <w:t xml:space="preserve"> </w:t>
      </w:r>
    </w:p>
    <w:p w14:paraId="766F853D" w14:textId="10DCDA74" w:rsidR="00FD4FFF" w:rsidRPr="00CF0D23" w:rsidRDefault="00695F66" w:rsidP="00CF0D23">
      <w:pPr>
        <w:spacing w:line="480" w:lineRule="auto"/>
        <w:ind w:left="720" w:hanging="720"/>
        <w:rPr>
          <w:rFonts w:ascii="Times New Roman" w:hAnsi="Times New Roman" w:cs="Times New Roman"/>
          <w:sz w:val="24"/>
          <w:szCs w:val="24"/>
        </w:rPr>
      </w:pPr>
      <w:r w:rsidRPr="00CF0D23">
        <w:rPr>
          <w:rFonts w:ascii="Times New Roman" w:hAnsi="Times New Roman" w:cs="Times New Roman"/>
          <w:sz w:val="24"/>
          <w:szCs w:val="24"/>
        </w:rPr>
        <w:t>United States Census</w:t>
      </w:r>
      <w:r w:rsidRPr="00CF0D23">
        <w:rPr>
          <w:rFonts w:ascii="Times New Roman" w:hAnsi="Times New Roman" w:cs="Times New Roman"/>
          <w:sz w:val="24"/>
          <w:szCs w:val="24"/>
        </w:rPr>
        <w:t xml:space="preserve"> Bureau. </w:t>
      </w:r>
      <w:r w:rsidRPr="00CF0D23">
        <w:rPr>
          <w:rFonts w:ascii="Times New Roman" w:hAnsi="Times New Roman" w:cs="Times New Roman"/>
          <w:i/>
          <w:iCs/>
          <w:sz w:val="24"/>
          <w:szCs w:val="24"/>
        </w:rPr>
        <w:t xml:space="preserve">Survey of Manufacturing, </w:t>
      </w:r>
      <w:r w:rsidRPr="00CF0D23">
        <w:rPr>
          <w:rFonts w:ascii="Times New Roman" w:hAnsi="Times New Roman" w:cs="Times New Roman"/>
          <w:sz w:val="24"/>
          <w:szCs w:val="24"/>
        </w:rPr>
        <w:t xml:space="preserve">10 February 2000. Available from </w:t>
      </w:r>
      <w:hyperlink r:id="rId9" w:history="1">
        <w:r w:rsidRPr="00CF0D23">
          <w:rPr>
            <w:rStyle w:val="Hyperlink"/>
            <w:rFonts w:ascii="Times New Roman" w:hAnsi="Times New Roman" w:cs="Times New Roman"/>
            <w:sz w:val="24"/>
            <w:szCs w:val="24"/>
          </w:rPr>
          <w:t>https://www.census.gov/prod/www/abs/97ecmani.html</w:t>
        </w:r>
      </w:hyperlink>
      <w:r w:rsidRPr="00CF0D23">
        <w:rPr>
          <w:rFonts w:ascii="Times New Roman" w:hAnsi="Times New Roman" w:cs="Times New Roman"/>
          <w:sz w:val="24"/>
          <w:szCs w:val="24"/>
        </w:rPr>
        <w:t xml:space="preserve"> </w:t>
      </w:r>
    </w:p>
    <w:sectPr w:rsidR="00FD4FFF" w:rsidRPr="00CF0D23">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2E6142" w14:textId="77777777" w:rsidR="00695F66" w:rsidRDefault="00695F66">
      <w:pPr>
        <w:spacing w:after="0" w:line="240" w:lineRule="auto"/>
      </w:pPr>
      <w:r>
        <w:separator/>
      </w:r>
    </w:p>
  </w:endnote>
  <w:endnote w:type="continuationSeparator" w:id="0">
    <w:p w14:paraId="79BA3C1E" w14:textId="77777777" w:rsidR="00695F66" w:rsidRDefault="00695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0B45F3" w14:textId="77777777" w:rsidR="00695F66" w:rsidRDefault="00695F66">
      <w:pPr>
        <w:spacing w:after="0" w:line="240" w:lineRule="auto"/>
      </w:pPr>
      <w:r>
        <w:separator/>
      </w:r>
    </w:p>
  </w:footnote>
  <w:footnote w:type="continuationSeparator" w:id="0">
    <w:p w14:paraId="41163CE5" w14:textId="77777777" w:rsidR="00695F66" w:rsidRDefault="00695F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1354330"/>
      <w:docPartObj>
        <w:docPartGallery w:val="Page Numbers (Top of Page)"/>
        <w:docPartUnique/>
      </w:docPartObj>
    </w:sdtPr>
    <w:sdtEndPr>
      <w:rPr>
        <w:noProof/>
      </w:rPr>
    </w:sdtEndPr>
    <w:sdtContent>
      <w:p w14:paraId="334907EF" w14:textId="473EBABB" w:rsidR="00592741" w:rsidRDefault="00695F66">
        <w:pPr>
          <w:pStyle w:val="Header"/>
          <w:jc w:val="right"/>
        </w:pPr>
        <w:r>
          <w:t>Surname</w:t>
        </w:r>
        <w:r>
          <w:fldChar w:fldCharType="begin"/>
        </w:r>
        <w:r>
          <w:instrText xml:space="preserve"> PAGE   \* MERGEFORMAT </w:instrText>
        </w:r>
        <w:r>
          <w:fldChar w:fldCharType="separate"/>
        </w:r>
        <w:r>
          <w:rPr>
            <w:noProof/>
          </w:rPr>
          <w:t>2</w:t>
        </w:r>
        <w:r>
          <w:rPr>
            <w:noProof/>
          </w:rPr>
          <w:fldChar w:fldCharType="end"/>
        </w:r>
      </w:p>
    </w:sdtContent>
  </w:sdt>
  <w:p w14:paraId="4638B3D1" w14:textId="77777777" w:rsidR="00592741" w:rsidRDefault="00592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26A"/>
    <w:rsid w:val="000349E8"/>
    <w:rsid w:val="0003533B"/>
    <w:rsid w:val="00082900"/>
    <w:rsid w:val="000B5BA9"/>
    <w:rsid w:val="000F273C"/>
    <w:rsid w:val="00126634"/>
    <w:rsid w:val="00131361"/>
    <w:rsid w:val="0017758A"/>
    <w:rsid w:val="001B699D"/>
    <w:rsid w:val="001C1CA6"/>
    <w:rsid w:val="001F6EA5"/>
    <w:rsid w:val="0020390B"/>
    <w:rsid w:val="0021608F"/>
    <w:rsid w:val="002255DB"/>
    <w:rsid w:val="00261842"/>
    <w:rsid w:val="00277055"/>
    <w:rsid w:val="00283D25"/>
    <w:rsid w:val="00296D75"/>
    <w:rsid w:val="002B0FE9"/>
    <w:rsid w:val="002C7387"/>
    <w:rsid w:val="002F663C"/>
    <w:rsid w:val="00310548"/>
    <w:rsid w:val="003271DA"/>
    <w:rsid w:val="00332C9A"/>
    <w:rsid w:val="00364ED7"/>
    <w:rsid w:val="003A061A"/>
    <w:rsid w:val="003C1DEF"/>
    <w:rsid w:val="003C599E"/>
    <w:rsid w:val="003D4E9C"/>
    <w:rsid w:val="003E5C7B"/>
    <w:rsid w:val="00403CB9"/>
    <w:rsid w:val="004552BF"/>
    <w:rsid w:val="00510816"/>
    <w:rsid w:val="00521E5D"/>
    <w:rsid w:val="0054432C"/>
    <w:rsid w:val="00592741"/>
    <w:rsid w:val="00595116"/>
    <w:rsid w:val="005A2907"/>
    <w:rsid w:val="005A6B9B"/>
    <w:rsid w:val="005D20C5"/>
    <w:rsid w:val="005F0A28"/>
    <w:rsid w:val="005F7F42"/>
    <w:rsid w:val="006008D0"/>
    <w:rsid w:val="00610136"/>
    <w:rsid w:val="00641C41"/>
    <w:rsid w:val="00695F66"/>
    <w:rsid w:val="006A31A0"/>
    <w:rsid w:val="0070320A"/>
    <w:rsid w:val="007306B4"/>
    <w:rsid w:val="007504A4"/>
    <w:rsid w:val="007519DA"/>
    <w:rsid w:val="00752E26"/>
    <w:rsid w:val="0076126A"/>
    <w:rsid w:val="00773EA2"/>
    <w:rsid w:val="00790C46"/>
    <w:rsid w:val="00790F94"/>
    <w:rsid w:val="007B284E"/>
    <w:rsid w:val="007D28B6"/>
    <w:rsid w:val="008141B7"/>
    <w:rsid w:val="00817ADB"/>
    <w:rsid w:val="008700CE"/>
    <w:rsid w:val="00906516"/>
    <w:rsid w:val="00920ED2"/>
    <w:rsid w:val="00935327"/>
    <w:rsid w:val="00956F8D"/>
    <w:rsid w:val="0097424B"/>
    <w:rsid w:val="009851EB"/>
    <w:rsid w:val="009A61C5"/>
    <w:rsid w:val="009D1E4B"/>
    <w:rsid w:val="00A34BDC"/>
    <w:rsid w:val="00A4434D"/>
    <w:rsid w:val="00A67214"/>
    <w:rsid w:val="00A75F29"/>
    <w:rsid w:val="00A95F6A"/>
    <w:rsid w:val="00AA7A1C"/>
    <w:rsid w:val="00AC5BC3"/>
    <w:rsid w:val="00AE26EA"/>
    <w:rsid w:val="00B03242"/>
    <w:rsid w:val="00B145A7"/>
    <w:rsid w:val="00B34C20"/>
    <w:rsid w:val="00B37375"/>
    <w:rsid w:val="00B4323B"/>
    <w:rsid w:val="00B44F07"/>
    <w:rsid w:val="00B54A79"/>
    <w:rsid w:val="00B80706"/>
    <w:rsid w:val="00BB4061"/>
    <w:rsid w:val="00BB5C8C"/>
    <w:rsid w:val="00C34C3D"/>
    <w:rsid w:val="00C53072"/>
    <w:rsid w:val="00C7094A"/>
    <w:rsid w:val="00CA3D9C"/>
    <w:rsid w:val="00CF0D23"/>
    <w:rsid w:val="00D14434"/>
    <w:rsid w:val="00D32F3C"/>
    <w:rsid w:val="00D34BBF"/>
    <w:rsid w:val="00D7283B"/>
    <w:rsid w:val="00D80634"/>
    <w:rsid w:val="00D87F50"/>
    <w:rsid w:val="00DA59A3"/>
    <w:rsid w:val="00DC1AF1"/>
    <w:rsid w:val="00DC2AA9"/>
    <w:rsid w:val="00E32E5A"/>
    <w:rsid w:val="00E4431D"/>
    <w:rsid w:val="00E626A1"/>
    <w:rsid w:val="00E9317B"/>
    <w:rsid w:val="00EB3C65"/>
    <w:rsid w:val="00EE3937"/>
    <w:rsid w:val="00EE6E69"/>
    <w:rsid w:val="00F358AA"/>
    <w:rsid w:val="00F61E91"/>
    <w:rsid w:val="00F83F1D"/>
    <w:rsid w:val="00F962ED"/>
    <w:rsid w:val="00F97E82"/>
    <w:rsid w:val="00FA50AA"/>
    <w:rsid w:val="00FA749E"/>
    <w:rsid w:val="00FB43C9"/>
    <w:rsid w:val="00FC264F"/>
    <w:rsid w:val="00FC49ED"/>
    <w:rsid w:val="00FD4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CA71D"/>
  <w15:chartTrackingRefBased/>
  <w15:docId w15:val="{2CA16702-9C7A-45F0-8B94-E09C3F11C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126A"/>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5C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5C8C"/>
  </w:style>
  <w:style w:type="paragraph" w:styleId="Footer">
    <w:name w:val="footer"/>
    <w:basedOn w:val="Normal"/>
    <w:link w:val="FooterChar"/>
    <w:uiPriority w:val="99"/>
    <w:unhideWhenUsed/>
    <w:rsid w:val="00BB5C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5C8C"/>
  </w:style>
  <w:style w:type="character" w:styleId="Hyperlink">
    <w:name w:val="Hyperlink"/>
    <w:basedOn w:val="DefaultParagraphFont"/>
    <w:uiPriority w:val="99"/>
    <w:unhideWhenUsed/>
    <w:rsid w:val="00FD4FFF"/>
    <w:rPr>
      <w:color w:val="0563C1" w:themeColor="hyperlink"/>
      <w:u w:val="single"/>
    </w:rPr>
  </w:style>
  <w:style w:type="character" w:customStyle="1" w:styleId="UnresolvedMention1">
    <w:name w:val="Unresolved Mention1"/>
    <w:basedOn w:val="DefaultParagraphFont"/>
    <w:uiPriority w:val="99"/>
    <w:semiHidden/>
    <w:unhideWhenUsed/>
    <w:rsid w:val="00FD4F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ferenceforbusiness.com/industries/machinery-computer-equipment/overhead-traveling-cranes-hoists-monorail.html" TargetMode="External"/><Relationship Id="rId3" Type="http://schemas.openxmlformats.org/officeDocument/2006/relationships/webSettings" Target="webSettings.xml"/><Relationship Id="rId7" Type="http://schemas.openxmlformats.org/officeDocument/2006/relationships/hyperlink" Target="https://gsis.korea.ac.kr"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hi.org/funamentals/monorail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ensus.gov/prod/www/abs/97ecman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501</TotalTime>
  <Pages>10</Pages>
  <Words>2495</Words>
  <Characters>14227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lazarus junior</cp:lastModifiedBy>
  <cp:revision>106</cp:revision>
  <dcterms:created xsi:type="dcterms:W3CDTF">2020-11-14T09:59:00Z</dcterms:created>
  <dcterms:modified xsi:type="dcterms:W3CDTF">2020-11-28T04:31:00Z</dcterms:modified>
</cp:coreProperties>
</file>